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771" w:rsidRDefault="00FF604D">
      <w:pPr>
        <w:widowControl/>
        <w:spacing w:after="160"/>
        <w:jc w:val="right"/>
        <w:textAlignment w:val="auto"/>
      </w:pPr>
      <w:r>
        <w:rPr>
          <w:rFonts w:ascii="Verdana" w:eastAsia="Calibri" w:hAnsi="Verdana" w:cs="Times New Roman"/>
          <w:kern w:val="0"/>
          <w:sz w:val="20"/>
          <w:szCs w:val="20"/>
          <w:lang w:eastAsia="en-US" w:bidi="ar-SA"/>
        </w:rPr>
        <w:t xml:space="preserve">Błaszki, dnia </w:t>
      </w:r>
      <w:r w:rsidR="009F54EC">
        <w:rPr>
          <w:rFonts w:ascii="Verdana" w:eastAsia="Calibri" w:hAnsi="Verdana" w:cs="Times New Roman"/>
          <w:kern w:val="0"/>
          <w:sz w:val="20"/>
          <w:szCs w:val="20"/>
          <w:lang w:eastAsia="en-US" w:bidi="ar-SA"/>
        </w:rPr>
        <w:t>12</w:t>
      </w:r>
      <w:r>
        <w:rPr>
          <w:rFonts w:ascii="Verdana" w:eastAsia="Calibri" w:hAnsi="Verdana" w:cs="Times New Roman"/>
          <w:kern w:val="0"/>
          <w:sz w:val="20"/>
          <w:szCs w:val="20"/>
          <w:lang w:eastAsia="en-US" w:bidi="ar-SA"/>
        </w:rPr>
        <w:t>.11.201</w:t>
      </w:r>
      <w:r w:rsidR="009F54EC">
        <w:rPr>
          <w:rFonts w:ascii="Verdana" w:eastAsia="Calibri" w:hAnsi="Verdana" w:cs="Times New Roman"/>
          <w:kern w:val="0"/>
          <w:sz w:val="20"/>
          <w:szCs w:val="20"/>
          <w:lang w:eastAsia="en-US" w:bidi="ar-SA"/>
        </w:rPr>
        <w:t>9</w:t>
      </w:r>
      <w:r>
        <w:rPr>
          <w:rFonts w:ascii="Verdana" w:eastAsia="Calibri" w:hAnsi="Verdana" w:cs="Times New Roman"/>
          <w:kern w:val="0"/>
          <w:sz w:val="20"/>
          <w:szCs w:val="20"/>
          <w:lang w:eastAsia="en-US" w:bidi="ar-SA"/>
        </w:rPr>
        <w:t xml:space="preserve"> r</w:t>
      </w:r>
      <w:r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.</w:t>
      </w:r>
    </w:p>
    <w:p w:rsidR="00195771" w:rsidRDefault="00195771">
      <w:pPr>
        <w:widowControl/>
        <w:spacing w:after="160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195771" w:rsidRDefault="00FF604D">
      <w:pPr>
        <w:widowControl/>
        <w:spacing w:after="160"/>
        <w:textAlignment w:val="auto"/>
        <w:rPr>
          <w:rFonts w:ascii="Verdana" w:eastAsia="Calibri" w:hAnsi="Verdana" w:cs="Times New Roman"/>
          <w:kern w:val="0"/>
          <w:sz w:val="20"/>
          <w:szCs w:val="20"/>
          <w:lang w:eastAsia="en-US" w:bidi="ar-SA"/>
        </w:rPr>
      </w:pPr>
      <w:r>
        <w:rPr>
          <w:rFonts w:ascii="Verdana" w:eastAsia="Calibri" w:hAnsi="Verdana" w:cs="Times New Roman"/>
          <w:kern w:val="0"/>
          <w:sz w:val="20"/>
          <w:szCs w:val="20"/>
          <w:lang w:eastAsia="en-US" w:bidi="ar-SA"/>
        </w:rPr>
        <w:t>Nasz znak:CUWB.261</w:t>
      </w:r>
      <w:r w:rsidR="00475C5D">
        <w:rPr>
          <w:rFonts w:ascii="Verdana" w:eastAsia="Calibri" w:hAnsi="Verdana" w:cs="Times New Roman"/>
          <w:kern w:val="0"/>
          <w:sz w:val="20"/>
          <w:szCs w:val="20"/>
          <w:lang w:eastAsia="en-US" w:bidi="ar-SA"/>
        </w:rPr>
        <w:t>……………….</w:t>
      </w:r>
      <w:bookmarkStart w:id="0" w:name="_GoBack"/>
      <w:bookmarkEnd w:id="0"/>
    </w:p>
    <w:p w:rsidR="00195771" w:rsidRDefault="00FF604D" w:rsidP="00475C5D">
      <w:pPr>
        <w:widowControl/>
        <w:spacing w:after="160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 w:rsidR="00475C5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………………………………………………</w:t>
      </w:r>
    </w:p>
    <w:p w:rsidR="00475C5D" w:rsidRDefault="00475C5D" w:rsidP="00475C5D">
      <w:pPr>
        <w:widowControl/>
        <w:spacing w:after="160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  <w:t>………………………………………………</w:t>
      </w:r>
    </w:p>
    <w:p w:rsidR="00475C5D" w:rsidRDefault="00475C5D" w:rsidP="00475C5D">
      <w:pPr>
        <w:widowControl/>
        <w:spacing w:after="160"/>
        <w:textAlignment w:val="auto"/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  <w:t>………………………………………………</w:t>
      </w:r>
    </w:p>
    <w:p w:rsidR="00195771" w:rsidRDefault="00195771">
      <w:pPr>
        <w:widowControl/>
        <w:spacing w:line="276" w:lineRule="auto"/>
        <w:jc w:val="both"/>
        <w:rPr>
          <w:rFonts w:ascii="Verdana" w:eastAsia="Calibri" w:hAnsi="Verdana" w:cs="Times New Roman"/>
          <w:kern w:val="0"/>
          <w:sz w:val="20"/>
          <w:szCs w:val="20"/>
          <w:lang w:eastAsia="en-US" w:bidi="ar-SA"/>
        </w:rPr>
      </w:pPr>
    </w:p>
    <w:p w:rsidR="009B77D1" w:rsidRDefault="009B77D1" w:rsidP="009B77D1">
      <w:pPr>
        <w:widowControl/>
        <w:spacing w:line="276" w:lineRule="auto"/>
        <w:ind w:firstLine="709"/>
        <w:jc w:val="both"/>
      </w:pPr>
      <w:r>
        <w:rPr>
          <w:rFonts w:ascii="Verdana" w:eastAsia="Calibri" w:hAnsi="Verdana" w:cs="Times New Roman"/>
          <w:kern w:val="0"/>
          <w:sz w:val="20"/>
          <w:szCs w:val="20"/>
          <w:lang w:eastAsia="en-US" w:bidi="ar-SA"/>
        </w:rPr>
        <w:t xml:space="preserve">W związku z prowadzonym postępowaniem na dostawę ekogroszku  do </w:t>
      </w:r>
      <w:bookmarkStart w:id="1" w:name="_Hlk496866240"/>
      <w:r>
        <w:rPr>
          <w:rFonts w:ascii="Verdana" w:eastAsia="Calibri" w:hAnsi="Verdana" w:cs="Times New Roman"/>
          <w:kern w:val="0"/>
          <w:sz w:val="20"/>
          <w:szCs w:val="20"/>
          <w:lang w:eastAsia="en-US" w:bidi="ar-SA"/>
        </w:rPr>
        <w:t xml:space="preserve">Szkoły </w:t>
      </w:r>
      <w:r>
        <w:rPr>
          <w:rFonts w:ascii="Verdana" w:eastAsia="Calibri" w:hAnsi="Verdana" w:cs="Times New Roman"/>
          <w:kern w:val="0"/>
          <w:sz w:val="20"/>
          <w:szCs w:val="20"/>
          <w:lang w:eastAsia="en-US" w:bidi="ar-SA"/>
        </w:rPr>
        <w:br/>
        <w:t xml:space="preserve">Podstawowej w Kwaskowie, Szkoły Podstawowej w Sędzimirowicach, Szkoły Podstawowej </w:t>
      </w:r>
      <w:r>
        <w:rPr>
          <w:rFonts w:ascii="Verdana" w:eastAsia="Calibri" w:hAnsi="Verdana" w:cs="Times New Roman"/>
          <w:kern w:val="0"/>
          <w:sz w:val="20"/>
          <w:szCs w:val="20"/>
          <w:lang w:eastAsia="en-US" w:bidi="ar-SA"/>
        </w:rPr>
        <w:br/>
        <w:t xml:space="preserve">w Kalinowej, Szkoły Podstawowej w Gruszczycach i Przedszkola </w:t>
      </w:r>
      <w:r>
        <w:rPr>
          <w:rFonts w:ascii="Verdana" w:eastAsia="Calibri" w:hAnsi="Verdana" w:cs="Times New Roman"/>
          <w:kern w:val="0"/>
          <w:sz w:val="20"/>
          <w:szCs w:val="20"/>
          <w:lang w:eastAsia="en-US" w:bidi="ar-SA"/>
        </w:rPr>
        <w:br/>
        <w:t xml:space="preserve">Samorządowego w Gruszczycach -  </w:t>
      </w:r>
      <w:bookmarkEnd w:id="1"/>
      <w:r>
        <w:rPr>
          <w:rFonts w:ascii="Verdana" w:eastAsia="Calibri" w:hAnsi="Verdana" w:cs="Times New Roman"/>
          <w:kern w:val="0"/>
          <w:sz w:val="20"/>
          <w:szCs w:val="20"/>
          <w:lang w:eastAsia="en-US" w:bidi="ar-SA"/>
        </w:rPr>
        <w:t xml:space="preserve">jednostek oświatowych położonych na terenie gminy Błaszki, zapraszam do złożenia oferty cenowej. </w:t>
      </w:r>
    </w:p>
    <w:p w:rsidR="009B77D1" w:rsidRDefault="009B77D1" w:rsidP="009B77D1">
      <w:pPr>
        <w:widowControl/>
        <w:spacing w:line="276" w:lineRule="auto"/>
        <w:jc w:val="both"/>
        <w:rPr>
          <w:rFonts w:ascii="Verdana" w:eastAsia="Calibri" w:hAnsi="Verdana" w:cs="Times New Roman"/>
          <w:kern w:val="0"/>
          <w:sz w:val="20"/>
          <w:szCs w:val="20"/>
          <w:lang w:eastAsia="en-US" w:bidi="ar-SA"/>
        </w:rPr>
      </w:pPr>
      <w:r>
        <w:rPr>
          <w:rFonts w:ascii="Verdana" w:eastAsia="Calibri" w:hAnsi="Verdana" w:cs="Times New Roman"/>
          <w:kern w:val="0"/>
          <w:sz w:val="20"/>
          <w:szCs w:val="20"/>
          <w:lang w:eastAsia="en-US" w:bidi="ar-SA"/>
        </w:rPr>
        <w:t>Przedmiotem postępowania jest sukcesywna dostawa ekogroszku  do:</w:t>
      </w:r>
    </w:p>
    <w:p w:rsidR="009B77D1" w:rsidRDefault="009B77D1" w:rsidP="009B77D1">
      <w:pPr>
        <w:pStyle w:val="Akapitzlist"/>
        <w:widowControl/>
        <w:numPr>
          <w:ilvl w:val="0"/>
          <w:numId w:val="5"/>
        </w:numPr>
        <w:spacing w:line="276" w:lineRule="auto"/>
        <w:jc w:val="both"/>
        <w:textAlignment w:val="auto"/>
        <w:rPr>
          <w:rFonts w:ascii="Verdana" w:eastAsia="Calibri" w:hAnsi="Verdana" w:cs="Times New Roman"/>
          <w:kern w:val="0"/>
          <w:sz w:val="20"/>
          <w:szCs w:val="20"/>
          <w:lang w:eastAsia="en-US" w:bidi="ar-SA"/>
        </w:rPr>
      </w:pPr>
      <w:r>
        <w:rPr>
          <w:rFonts w:ascii="Verdana" w:eastAsia="Calibri" w:hAnsi="Verdana" w:cs="Times New Roman"/>
          <w:kern w:val="0"/>
          <w:sz w:val="20"/>
          <w:szCs w:val="20"/>
          <w:lang w:eastAsia="en-US" w:bidi="ar-SA"/>
        </w:rPr>
        <w:t xml:space="preserve">Szkoły Podstawowej w Kwaskowie w ilości 30 ton, </w:t>
      </w:r>
    </w:p>
    <w:p w:rsidR="009B77D1" w:rsidRDefault="009B77D1" w:rsidP="009B77D1">
      <w:pPr>
        <w:pStyle w:val="Akapitzlist"/>
        <w:widowControl/>
        <w:numPr>
          <w:ilvl w:val="0"/>
          <w:numId w:val="5"/>
        </w:numPr>
        <w:spacing w:line="276" w:lineRule="auto"/>
        <w:jc w:val="both"/>
        <w:textAlignment w:val="auto"/>
        <w:rPr>
          <w:rFonts w:ascii="Verdana" w:eastAsia="Calibri" w:hAnsi="Verdana" w:cs="Times New Roman"/>
          <w:kern w:val="0"/>
          <w:sz w:val="20"/>
          <w:szCs w:val="20"/>
          <w:lang w:eastAsia="en-US" w:bidi="ar-SA"/>
        </w:rPr>
      </w:pPr>
      <w:r>
        <w:rPr>
          <w:rFonts w:ascii="Verdana" w:eastAsia="Calibri" w:hAnsi="Verdana" w:cs="Times New Roman"/>
          <w:kern w:val="0"/>
          <w:sz w:val="20"/>
          <w:szCs w:val="20"/>
          <w:lang w:eastAsia="en-US" w:bidi="ar-SA"/>
        </w:rPr>
        <w:t>Szkoły Podstawowej w Sędzimirowicach w ilości 30 ton,</w:t>
      </w:r>
    </w:p>
    <w:p w:rsidR="009B77D1" w:rsidRDefault="009B77D1" w:rsidP="009B77D1">
      <w:pPr>
        <w:pStyle w:val="Akapitzlist"/>
        <w:widowControl/>
        <w:numPr>
          <w:ilvl w:val="0"/>
          <w:numId w:val="5"/>
        </w:numPr>
        <w:spacing w:line="276" w:lineRule="auto"/>
        <w:jc w:val="both"/>
        <w:textAlignment w:val="auto"/>
        <w:rPr>
          <w:rFonts w:ascii="Verdana" w:eastAsia="Calibri" w:hAnsi="Verdana" w:cs="Times New Roman"/>
          <w:kern w:val="0"/>
          <w:sz w:val="20"/>
          <w:szCs w:val="20"/>
          <w:lang w:eastAsia="en-US" w:bidi="ar-SA"/>
        </w:rPr>
      </w:pPr>
      <w:r>
        <w:rPr>
          <w:rFonts w:ascii="Verdana" w:eastAsia="Calibri" w:hAnsi="Verdana" w:cs="Times New Roman"/>
          <w:kern w:val="0"/>
          <w:sz w:val="20"/>
          <w:szCs w:val="20"/>
          <w:lang w:eastAsia="en-US" w:bidi="ar-SA"/>
        </w:rPr>
        <w:t>Szkoły Podstawowej w Kalinowej w ilości 90 ton,</w:t>
      </w:r>
    </w:p>
    <w:p w:rsidR="009B77D1" w:rsidRDefault="009B77D1" w:rsidP="009B77D1">
      <w:pPr>
        <w:pStyle w:val="Akapitzlist"/>
        <w:widowControl/>
        <w:numPr>
          <w:ilvl w:val="0"/>
          <w:numId w:val="5"/>
        </w:numPr>
        <w:spacing w:line="276" w:lineRule="auto"/>
        <w:jc w:val="both"/>
        <w:textAlignment w:val="auto"/>
        <w:rPr>
          <w:rFonts w:ascii="Verdana" w:eastAsia="Calibri" w:hAnsi="Verdana" w:cs="Times New Roman"/>
          <w:kern w:val="0"/>
          <w:sz w:val="20"/>
          <w:szCs w:val="20"/>
          <w:lang w:eastAsia="en-US" w:bidi="ar-SA"/>
        </w:rPr>
      </w:pPr>
      <w:r>
        <w:rPr>
          <w:rFonts w:ascii="Verdana" w:eastAsia="Calibri" w:hAnsi="Verdana" w:cs="Times New Roman"/>
          <w:kern w:val="0"/>
          <w:sz w:val="20"/>
          <w:szCs w:val="20"/>
          <w:lang w:eastAsia="en-US" w:bidi="ar-SA"/>
        </w:rPr>
        <w:t>Szkoły Podstawowej w Gruszczycach w ilości 80 ton,</w:t>
      </w:r>
    </w:p>
    <w:p w:rsidR="009B77D1" w:rsidRDefault="009B77D1" w:rsidP="009B77D1">
      <w:pPr>
        <w:pStyle w:val="Akapitzlist"/>
        <w:widowControl/>
        <w:numPr>
          <w:ilvl w:val="0"/>
          <w:numId w:val="5"/>
        </w:numPr>
        <w:spacing w:line="276" w:lineRule="auto"/>
        <w:jc w:val="both"/>
        <w:textAlignment w:val="auto"/>
        <w:rPr>
          <w:rFonts w:ascii="Verdana" w:eastAsia="Calibri" w:hAnsi="Verdana" w:cs="Times New Roman"/>
          <w:kern w:val="0"/>
          <w:sz w:val="20"/>
          <w:szCs w:val="20"/>
          <w:lang w:eastAsia="en-US" w:bidi="ar-SA"/>
        </w:rPr>
      </w:pPr>
      <w:r>
        <w:rPr>
          <w:rFonts w:ascii="Verdana" w:eastAsia="Calibri" w:hAnsi="Verdana" w:cs="Times New Roman"/>
          <w:kern w:val="0"/>
          <w:sz w:val="20"/>
          <w:szCs w:val="20"/>
          <w:lang w:eastAsia="en-US" w:bidi="ar-SA"/>
        </w:rPr>
        <w:t>Przedszkola w Gruszczycach w ilości 20 ton.</w:t>
      </w:r>
    </w:p>
    <w:p w:rsidR="009B77D1" w:rsidRDefault="009B77D1" w:rsidP="009B77D1">
      <w:pPr>
        <w:pStyle w:val="Akapitzlist"/>
        <w:widowControl/>
        <w:spacing w:line="276" w:lineRule="auto"/>
        <w:jc w:val="both"/>
        <w:rPr>
          <w:rFonts w:ascii="Verdana" w:eastAsia="Calibri" w:hAnsi="Verdana" w:cs="Times New Roman"/>
          <w:kern w:val="0"/>
          <w:sz w:val="20"/>
          <w:szCs w:val="20"/>
          <w:lang w:eastAsia="en-US" w:bidi="ar-SA"/>
        </w:rPr>
      </w:pPr>
    </w:p>
    <w:p w:rsidR="009B77D1" w:rsidRDefault="009B77D1" w:rsidP="009B77D1">
      <w:pPr>
        <w:widowControl/>
        <w:spacing w:line="276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</w:pPr>
      <w:r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>Ilość ekogroszku podana jest szacunkowo i może ulec zmniejszeniu lub zwiększeniu (zwiększenie max.20 %) w trakcie realizacji umowy w zależności od potrzeb Zamawiającego.</w:t>
      </w:r>
    </w:p>
    <w:p w:rsidR="009B77D1" w:rsidRDefault="009B77D1" w:rsidP="009B77D1">
      <w:pPr>
        <w:widowControl/>
        <w:spacing w:line="276" w:lineRule="auto"/>
        <w:jc w:val="both"/>
        <w:rPr>
          <w:rFonts w:ascii="Verdana" w:eastAsia="Calibri" w:hAnsi="Verdana" w:cs="Times New Roman"/>
          <w:kern w:val="0"/>
          <w:sz w:val="20"/>
          <w:szCs w:val="20"/>
          <w:lang w:eastAsia="en-US" w:bidi="ar-SA"/>
        </w:rPr>
      </w:pPr>
      <w:r>
        <w:rPr>
          <w:rFonts w:ascii="Verdana" w:eastAsia="Calibri" w:hAnsi="Verdana" w:cs="Times New Roman"/>
          <w:kern w:val="0"/>
          <w:sz w:val="20"/>
          <w:szCs w:val="20"/>
          <w:lang w:eastAsia="en-US" w:bidi="ar-SA"/>
        </w:rPr>
        <w:t xml:space="preserve">Termin wykonania zamówienia : od dnia 01.01.2020 r. do dnia 31.12.2020 r. </w:t>
      </w:r>
    </w:p>
    <w:p w:rsidR="009B77D1" w:rsidRDefault="009B77D1" w:rsidP="009B77D1">
      <w:pPr>
        <w:widowControl/>
        <w:spacing w:line="276" w:lineRule="auto"/>
        <w:jc w:val="both"/>
        <w:rPr>
          <w:rFonts w:ascii="Verdana" w:eastAsia="Calibri" w:hAnsi="Verdana" w:cs="Times New Roman"/>
          <w:kern w:val="0"/>
          <w:sz w:val="20"/>
          <w:szCs w:val="20"/>
          <w:lang w:eastAsia="en-US" w:bidi="ar-SA"/>
        </w:rPr>
      </w:pPr>
      <w:r>
        <w:rPr>
          <w:rFonts w:ascii="Verdana" w:eastAsia="Calibri" w:hAnsi="Verdana" w:cs="Times New Roman"/>
          <w:kern w:val="0"/>
          <w:sz w:val="20"/>
          <w:szCs w:val="20"/>
          <w:lang w:eastAsia="en-US" w:bidi="ar-SA"/>
        </w:rPr>
        <w:t>Szczegółowy opis przedmiotu zamówienia znajduje się w załączonym projekcie umowy. Stroną umowy będzie Dyrektor danej Jednostki Organizacyjnej gminy Błaszki.</w:t>
      </w:r>
    </w:p>
    <w:p w:rsidR="009B77D1" w:rsidRDefault="009B77D1" w:rsidP="009B77D1">
      <w:pPr>
        <w:widowControl/>
        <w:spacing w:line="276" w:lineRule="auto"/>
        <w:jc w:val="both"/>
        <w:rPr>
          <w:rFonts w:ascii="Verdana" w:eastAsia="Calibri" w:hAnsi="Verdana" w:cs="Times New Roman"/>
          <w:kern w:val="0"/>
          <w:sz w:val="20"/>
          <w:szCs w:val="20"/>
          <w:lang w:eastAsia="en-US" w:bidi="ar-SA"/>
        </w:rPr>
      </w:pPr>
    </w:p>
    <w:p w:rsidR="009B77D1" w:rsidRDefault="009B77D1" w:rsidP="009B77D1">
      <w:pPr>
        <w:widowControl/>
        <w:spacing w:line="276" w:lineRule="auto"/>
        <w:jc w:val="both"/>
        <w:rPr>
          <w:rFonts w:ascii="Verdana" w:eastAsia="Calibri" w:hAnsi="Verdana" w:cs="Times New Roman"/>
          <w:kern w:val="0"/>
          <w:sz w:val="20"/>
          <w:szCs w:val="20"/>
          <w:lang w:eastAsia="en-US" w:bidi="ar-SA"/>
        </w:rPr>
      </w:pPr>
      <w:r>
        <w:rPr>
          <w:rFonts w:ascii="Verdana" w:eastAsia="Calibri" w:hAnsi="Verdana" w:cs="Times New Roman"/>
          <w:kern w:val="0"/>
          <w:sz w:val="20"/>
          <w:szCs w:val="20"/>
          <w:lang w:eastAsia="en-US" w:bidi="ar-SA"/>
        </w:rPr>
        <w:t>W odpowiedzi na zaproszenie do złożenia oferty cenowej proszę o podanie kwoty wynagrodzenia za:</w:t>
      </w:r>
    </w:p>
    <w:p w:rsidR="009B77D1" w:rsidRDefault="009B77D1" w:rsidP="009B77D1">
      <w:pPr>
        <w:pStyle w:val="Akapitzlist"/>
        <w:widowControl/>
        <w:numPr>
          <w:ilvl w:val="0"/>
          <w:numId w:val="6"/>
        </w:numPr>
        <w:spacing w:line="276" w:lineRule="auto"/>
        <w:jc w:val="both"/>
        <w:textAlignment w:val="auto"/>
      </w:pPr>
      <w:r>
        <w:rPr>
          <w:rFonts w:ascii="Verdana" w:eastAsia="Calibri" w:hAnsi="Verdana" w:cs="Times New Roman"/>
          <w:kern w:val="0"/>
          <w:sz w:val="20"/>
          <w:szCs w:val="20"/>
          <w:lang w:eastAsia="en-US" w:bidi="ar-SA"/>
        </w:rPr>
        <w:t xml:space="preserve">dostawę 1 tony  ekogroszku. </w:t>
      </w:r>
    </w:p>
    <w:p w:rsidR="009B77D1" w:rsidRDefault="009B77D1" w:rsidP="009B77D1">
      <w:pPr>
        <w:widowControl/>
        <w:spacing w:line="276" w:lineRule="auto"/>
        <w:rPr>
          <w:rFonts w:ascii="Verdana" w:eastAsia="Calibri" w:hAnsi="Verdana" w:cs="Times New Roman"/>
          <w:kern w:val="0"/>
          <w:sz w:val="20"/>
          <w:szCs w:val="20"/>
          <w:lang w:eastAsia="en-US" w:bidi="ar-SA"/>
        </w:rPr>
      </w:pPr>
      <w:bookmarkStart w:id="2" w:name="_Hlk497211855"/>
      <w:r>
        <w:rPr>
          <w:rFonts w:ascii="Verdana" w:eastAsia="Calibri" w:hAnsi="Verdana" w:cs="Times New Roman"/>
          <w:kern w:val="0"/>
          <w:sz w:val="20"/>
          <w:szCs w:val="20"/>
          <w:lang w:eastAsia="en-US" w:bidi="ar-SA"/>
        </w:rPr>
        <w:t>netto</w:t>
      </w:r>
      <w:r>
        <w:rPr>
          <w:rFonts w:ascii="Verdana" w:eastAsia="Calibri" w:hAnsi="Verdana" w:cs="Times New Roman"/>
          <w:kern w:val="0"/>
          <w:sz w:val="20"/>
          <w:szCs w:val="20"/>
          <w:lang w:eastAsia="en-US" w:bidi="ar-SA"/>
        </w:rPr>
        <w:tab/>
        <w:t xml:space="preserve"> </w:t>
      </w:r>
      <w:r>
        <w:rPr>
          <w:rFonts w:ascii="Verdana" w:eastAsia="Calibri" w:hAnsi="Verdana" w:cs="Times New Roman"/>
          <w:kern w:val="0"/>
          <w:sz w:val="20"/>
          <w:szCs w:val="20"/>
          <w:lang w:eastAsia="en-US" w:bidi="ar-SA"/>
        </w:rPr>
        <w:tab/>
      </w:r>
      <w:r>
        <w:rPr>
          <w:rFonts w:ascii="Verdana" w:eastAsia="Calibri" w:hAnsi="Verdana" w:cs="Times New Roman"/>
          <w:kern w:val="0"/>
          <w:sz w:val="20"/>
          <w:szCs w:val="20"/>
          <w:lang w:eastAsia="en-US" w:bidi="ar-SA"/>
        </w:rPr>
        <w:tab/>
        <w:t xml:space="preserve">  - </w:t>
      </w:r>
      <w:r>
        <w:rPr>
          <w:rFonts w:ascii="Verdana" w:eastAsia="Calibri" w:hAnsi="Verdana" w:cs="Times New Roman"/>
          <w:kern w:val="0"/>
          <w:sz w:val="20"/>
          <w:szCs w:val="20"/>
          <w:lang w:eastAsia="en-US" w:bidi="ar-SA"/>
        </w:rPr>
        <w:tab/>
        <w:t>...........................................zł</w:t>
      </w:r>
    </w:p>
    <w:p w:rsidR="009B77D1" w:rsidRDefault="009B77D1" w:rsidP="009B77D1">
      <w:pPr>
        <w:widowControl/>
        <w:spacing w:line="276" w:lineRule="auto"/>
        <w:rPr>
          <w:rFonts w:ascii="Verdana" w:eastAsia="Calibri" w:hAnsi="Verdana" w:cs="Times New Roman"/>
          <w:kern w:val="0"/>
          <w:sz w:val="20"/>
          <w:szCs w:val="20"/>
          <w:lang w:eastAsia="en-US" w:bidi="ar-SA"/>
        </w:rPr>
      </w:pPr>
      <w:r>
        <w:rPr>
          <w:rFonts w:ascii="Verdana" w:eastAsia="Calibri" w:hAnsi="Verdana" w:cs="Times New Roman"/>
          <w:kern w:val="0"/>
          <w:sz w:val="20"/>
          <w:szCs w:val="20"/>
          <w:lang w:eastAsia="en-US" w:bidi="ar-SA"/>
        </w:rPr>
        <w:t xml:space="preserve">podatek VAT    </w:t>
      </w:r>
      <w:r>
        <w:rPr>
          <w:rFonts w:ascii="Verdana" w:eastAsia="Calibri" w:hAnsi="Verdana" w:cs="Times New Roman"/>
          <w:kern w:val="0"/>
          <w:sz w:val="20"/>
          <w:szCs w:val="20"/>
          <w:lang w:eastAsia="en-US" w:bidi="ar-SA"/>
        </w:rPr>
        <w:tab/>
        <w:t xml:space="preserve">  - </w:t>
      </w:r>
      <w:r>
        <w:rPr>
          <w:rFonts w:ascii="Verdana" w:eastAsia="Calibri" w:hAnsi="Verdana" w:cs="Times New Roman"/>
          <w:kern w:val="0"/>
          <w:sz w:val="20"/>
          <w:szCs w:val="20"/>
          <w:lang w:eastAsia="en-US" w:bidi="ar-SA"/>
        </w:rPr>
        <w:tab/>
        <w:t>...........................................zł</w:t>
      </w:r>
    </w:p>
    <w:p w:rsidR="009B77D1" w:rsidRDefault="009B77D1" w:rsidP="009B77D1">
      <w:pPr>
        <w:widowControl/>
        <w:spacing w:line="276" w:lineRule="auto"/>
        <w:rPr>
          <w:rFonts w:ascii="Verdana" w:eastAsia="Calibri" w:hAnsi="Verdana" w:cs="Times New Roman"/>
          <w:kern w:val="0"/>
          <w:sz w:val="20"/>
          <w:szCs w:val="20"/>
          <w:lang w:eastAsia="en-US" w:bidi="ar-SA"/>
        </w:rPr>
      </w:pPr>
      <w:r>
        <w:rPr>
          <w:rFonts w:ascii="Verdana" w:eastAsia="Calibri" w:hAnsi="Verdana" w:cs="Times New Roman"/>
          <w:kern w:val="0"/>
          <w:sz w:val="20"/>
          <w:szCs w:val="20"/>
          <w:lang w:eastAsia="en-US" w:bidi="ar-SA"/>
        </w:rPr>
        <w:t>brutto</w:t>
      </w:r>
      <w:r>
        <w:rPr>
          <w:rFonts w:ascii="Verdana" w:eastAsia="Calibri" w:hAnsi="Verdana" w:cs="Times New Roman"/>
          <w:kern w:val="0"/>
          <w:sz w:val="20"/>
          <w:szCs w:val="20"/>
          <w:lang w:eastAsia="en-US" w:bidi="ar-SA"/>
        </w:rPr>
        <w:tab/>
      </w:r>
      <w:r>
        <w:rPr>
          <w:rFonts w:ascii="Verdana" w:eastAsia="Calibri" w:hAnsi="Verdana" w:cs="Times New Roman"/>
          <w:kern w:val="0"/>
          <w:sz w:val="20"/>
          <w:szCs w:val="20"/>
          <w:lang w:eastAsia="en-US" w:bidi="ar-SA"/>
        </w:rPr>
        <w:tab/>
        <w:t xml:space="preserve">  </w:t>
      </w:r>
      <w:r>
        <w:rPr>
          <w:rFonts w:ascii="Verdana" w:eastAsia="Calibri" w:hAnsi="Verdana" w:cs="Times New Roman"/>
          <w:kern w:val="0"/>
          <w:sz w:val="20"/>
          <w:szCs w:val="20"/>
          <w:lang w:eastAsia="en-US" w:bidi="ar-SA"/>
        </w:rPr>
        <w:tab/>
        <w:t xml:space="preserve">  -</w:t>
      </w:r>
      <w:r>
        <w:rPr>
          <w:rFonts w:ascii="Verdana" w:eastAsia="Calibri" w:hAnsi="Verdana" w:cs="Times New Roman"/>
          <w:kern w:val="0"/>
          <w:sz w:val="20"/>
          <w:szCs w:val="20"/>
          <w:lang w:eastAsia="en-US" w:bidi="ar-SA"/>
        </w:rPr>
        <w:tab/>
        <w:t>...........................................zł</w:t>
      </w:r>
    </w:p>
    <w:p w:rsidR="009B77D1" w:rsidRDefault="009B77D1" w:rsidP="009B77D1">
      <w:pPr>
        <w:widowControl/>
        <w:spacing w:line="276" w:lineRule="auto"/>
        <w:jc w:val="both"/>
        <w:rPr>
          <w:rFonts w:ascii="Verdana" w:eastAsia="Calibri" w:hAnsi="Verdana" w:cs="Times New Roman"/>
          <w:kern w:val="0"/>
          <w:sz w:val="20"/>
          <w:szCs w:val="20"/>
          <w:lang w:eastAsia="en-US" w:bidi="ar-SA"/>
        </w:rPr>
      </w:pPr>
      <w:r>
        <w:rPr>
          <w:rFonts w:ascii="Verdana" w:eastAsia="Calibri" w:hAnsi="Verdana" w:cs="Times New Roman"/>
          <w:kern w:val="0"/>
          <w:sz w:val="20"/>
          <w:szCs w:val="20"/>
          <w:lang w:eastAsia="en-US" w:bidi="ar-SA"/>
        </w:rPr>
        <w:t xml:space="preserve">Kwota wynagrodzenia brutto za dostawę 250 ton ekogroszku :  .......................... zł brutto. </w:t>
      </w:r>
    </w:p>
    <w:p w:rsidR="009B77D1" w:rsidRDefault="009B77D1" w:rsidP="009B77D1">
      <w:pPr>
        <w:widowControl/>
        <w:spacing w:line="276" w:lineRule="auto"/>
        <w:jc w:val="both"/>
        <w:rPr>
          <w:rFonts w:ascii="Verdana" w:eastAsia="Calibri" w:hAnsi="Verdana" w:cs="Times New Roman"/>
          <w:kern w:val="0"/>
          <w:sz w:val="20"/>
          <w:szCs w:val="20"/>
          <w:lang w:eastAsia="en-US" w:bidi="ar-SA"/>
        </w:rPr>
      </w:pPr>
      <w:r>
        <w:rPr>
          <w:rFonts w:ascii="Verdana" w:eastAsia="Calibri" w:hAnsi="Verdana" w:cs="Times New Roman"/>
          <w:kern w:val="0"/>
          <w:sz w:val="20"/>
          <w:szCs w:val="20"/>
          <w:lang w:eastAsia="en-US" w:bidi="ar-SA"/>
        </w:rPr>
        <w:t>(słownie złotych:...........................................................................................................)</w:t>
      </w:r>
      <w:bookmarkEnd w:id="2"/>
    </w:p>
    <w:p w:rsidR="009B77D1" w:rsidRDefault="009B77D1" w:rsidP="009B77D1">
      <w:pPr>
        <w:widowControl/>
        <w:spacing w:line="276" w:lineRule="auto"/>
        <w:jc w:val="both"/>
        <w:rPr>
          <w:rFonts w:ascii="Verdana" w:eastAsia="Calibri" w:hAnsi="Verdana" w:cs="Times New Roman"/>
          <w:kern w:val="0"/>
          <w:sz w:val="20"/>
          <w:szCs w:val="20"/>
          <w:lang w:eastAsia="en-US" w:bidi="ar-SA"/>
        </w:rPr>
      </w:pPr>
    </w:p>
    <w:p w:rsidR="009B77D1" w:rsidRDefault="009B77D1" w:rsidP="009B77D1">
      <w:pPr>
        <w:widowControl/>
        <w:spacing w:line="276" w:lineRule="auto"/>
        <w:jc w:val="both"/>
      </w:pPr>
      <w:r>
        <w:rPr>
          <w:rFonts w:ascii="Verdana" w:eastAsia="Calibri" w:hAnsi="Verdana" w:cs="Times New Roman"/>
          <w:b/>
          <w:kern w:val="0"/>
          <w:sz w:val="20"/>
          <w:szCs w:val="20"/>
          <w:lang w:eastAsia="en-US" w:bidi="ar-SA"/>
        </w:rPr>
        <w:t xml:space="preserve">Ofertę należy złożyć osobiście w siedzibie Centrum Usług Wspólnych w Błaszkach lub listownie na adres Centrum podany w nagłówku pisma lub za pośrednictwem poczty elektronicznej na adres </w:t>
      </w:r>
      <w:hyperlink r:id="rId7" w:history="1">
        <w:r>
          <w:rPr>
            <w:rStyle w:val="Hipercze"/>
            <w:rFonts w:ascii="Verdana" w:eastAsia="Calibri" w:hAnsi="Verdana" w:cs="Times New Roman"/>
            <w:b/>
            <w:kern w:val="0"/>
            <w:sz w:val="20"/>
            <w:szCs w:val="20"/>
            <w:lang w:eastAsia="en-US" w:bidi="ar-SA"/>
          </w:rPr>
          <w:t>cuw@blaszki.pl</w:t>
        </w:r>
      </w:hyperlink>
      <w:r>
        <w:rPr>
          <w:rFonts w:ascii="Verdana" w:eastAsia="Calibri" w:hAnsi="Verdana" w:cs="Times New Roman"/>
          <w:b/>
          <w:kern w:val="0"/>
          <w:sz w:val="20"/>
          <w:szCs w:val="20"/>
          <w:lang w:eastAsia="en-US" w:bidi="ar-SA"/>
        </w:rPr>
        <w:t xml:space="preserve"> w  terminie do 22.11.2019 r., do godz.12.00. </w:t>
      </w:r>
      <w:r>
        <w:rPr>
          <w:rFonts w:ascii="Verdana" w:eastAsia="Calibri" w:hAnsi="Verdana" w:cs="Times New Roman"/>
          <w:b/>
          <w:kern w:val="0"/>
          <w:sz w:val="20"/>
          <w:szCs w:val="20"/>
          <w:lang w:eastAsia="en-US" w:bidi="ar-SA"/>
        </w:rPr>
        <w:br/>
        <w:t xml:space="preserve">Oferty złożone po terminie nie będą rozpatrywane </w:t>
      </w:r>
    </w:p>
    <w:p w:rsidR="009B77D1" w:rsidRDefault="009B77D1" w:rsidP="009B77D1">
      <w:pPr>
        <w:pStyle w:val="Standard"/>
        <w:rPr>
          <w:b/>
          <w:bCs/>
        </w:rPr>
      </w:pPr>
    </w:p>
    <w:sectPr w:rsidR="009B77D1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272" w:rsidRDefault="00CC7272">
      <w:r>
        <w:separator/>
      </w:r>
    </w:p>
  </w:endnote>
  <w:endnote w:type="continuationSeparator" w:id="0">
    <w:p w:rsidR="00CC7272" w:rsidRDefault="00CC7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A06D20">
      <w:tc>
        <w:tcPr>
          <w:tcW w:w="4819" w:type="dxa"/>
          <w:tcBorders>
            <w:top w:val="single" w:sz="2" w:space="0" w:color="4C4C4C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A06D20" w:rsidRDefault="00FF604D">
          <w:pPr>
            <w:pStyle w:val="TableContents"/>
            <w:rPr>
              <w:i/>
              <w:iCs/>
              <w:color w:val="000000"/>
              <w:sz w:val="16"/>
              <w:szCs w:val="16"/>
            </w:rPr>
          </w:pPr>
          <w:r>
            <w:rPr>
              <w:i/>
              <w:iCs/>
              <w:color w:val="000000"/>
              <w:sz w:val="16"/>
              <w:szCs w:val="16"/>
            </w:rPr>
            <w:t>Centrum Usług Wspólnych w Błaszkach</w:t>
          </w:r>
        </w:p>
      </w:tc>
      <w:tc>
        <w:tcPr>
          <w:tcW w:w="4819" w:type="dxa"/>
          <w:tcBorders>
            <w:top w:val="single" w:sz="2" w:space="0" w:color="4C4C4C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A06D20" w:rsidRDefault="00FF604D">
          <w:pPr>
            <w:pStyle w:val="TableContents"/>
            <w:jc w:val="right"/>
          </w:pPr>
          <w:r>
            <w:rPr>
              <w:i/>
              <w:iCs/>
              <w:color w:val="000000"/>
              <w:sz w:val="16"/>
              <w:szCs w:val="16"/>
            </w:rPr>
            <w:t xml:space="preserve">Strona </w:t>
          </w:r>
          <w:r>
            <w:rPr>
              <w:i/>
              <w:iCs/>
              <w:color w:val="000000"/>
              <w:sz w:val="16"/>
              <w:szCs w:val="16"/>
            </w:rPr>
            <w:fldChar w:fldCharType="begin"/>
          </w:r>
          <w:r>
            <w:rPr>
              <w:i/>
              <w:iCs/>
              <w:color w:val="000000"/>
              <w:sz w:val="16"/>
              <w:szCs w:val="16"/>
            </w:rPr>
            <w:instrText xml:space="preserve"> PAGE </w:instrText>
          </w:r>
          <w:r>
            <w:rPr>
              <w:i/>
              <w:iCs/>
              <w:color w:val="000000"/>
              <w:sz w:val="16"/>
              <w:szCs w:val="16"/>
            </w:rPr>
            <w:fldChar w:fldCharType="separate"/>
          </w:r>
          <w:r>
            <w:rPr>
              <w:i/>
              <w:iCs/>
              <w:color w:val="000000"/>
              <w:sz w:val="16"/>
              <w:szCs w:val="16"/>
            </w:rPr>
            <w:t>1</w:t>
          </w:r>
          <w:r>
            <w:rPr>
              <w:i/>
              <w:iCs/>
              <w:color w:val="000000"/>
              <w:sz w:val="16"/>
              <w:szCs w:val="16"/>
            </w:rPr>
            <w:fldChar w:fldCharType="end"/>
          </w:r>
          <w:r>
            <w:rPr>
              <w:i/>
              <w:iCs/>
              <w:color w:val="000000"/>
              <w:sz w:val="16"/>
              <w:szCs w:val="16"/>
            </w:rPr>
            <w:t xml:space="preserve"> z </w:t>
          </w:r>
          <w:r>
            <w:rPr>
              <w:i/>
              <w:iCs/>
              <w:color w:val="000000"/>
              <w:sz w:val="16"/>
              <w:szCs w:val="16"/>
            </w:rPr>
            <w:fldChar w:fldCharType="begin"/>
          </w:r>
          <w:r>
            <w:rPr>
              <w:i/>
              <w:iCs/>
              <w:color w:val="000000"/>
              <w:sz w:val="16"/>
              <w:szCs w:val="16"/>
            </w:rPr>
            <w:instrText xml:space="preserve"> NUMPAGES </w:instrText>
          </w:r>
          <w:r>
            <w:rPr>
              <w:i/>
              <w:iCs/>
              <w:color w:val="000000"/>
              <w:sz w:val="16"/>
              <w:szCs w:val="16"/>
            </w:rPr>
            <w:fldChar w:fldCharType="separate"/>
          </w:r>
          <w:r>
            <w:rPr>
              <w:i/>
              <w:iCs/>
              <w:color w:val="000000"/>
              <w:sz w:val="16"/>
              <w:szCs w:val="16"/>
            </w:rPr>
            <w:t>2</w:t>
          </w:r>
          <w:r>
            <w:rPr>
              <w:i/>
              <w:iCs/>
              <w:color w:val="000000"/>
              <w:sz w:val="16"/>
              <w:szCs w:val="16"/>
            </w:rPr>
            <w:fldChar w:fldCharType="end"/>
          </w:r>
        </w:p>
      </w:tc>
    </w:tr>
  </w:tbl>
  <w:p w:rsidR="00A06D20" w:rsidRDefault="00CC7272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272" w:rsidRDefault="00CC7272">
      <w:r>
        <w:rPr>
          <w:color w:val="000000"/>
        </w:rPr>
        <w:separator/>
      </w:r>
    </w:p>
  </w:footnote>
  <w:footnote w:type="continuationSeparator" w:id="0">
    <w:p w:rsidR="00CC7272" w:rsidRDefault="00CC7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81"/>
      <w:gridCol w:w="1279"/>
      <w:gridCol w:w="5164"/>
      <w:gridCol w:w="1178"/>
      <w:gridCol w:w="1836"/>
    </w:tblGrid>
    <w:tr w:rsidR="00A06D20">
      <w:trPr>
        <w:trHeight w:val="1178"/>
      </w:trPr>
      <w:tc>
        <w:tcPr>
          <w:tcW w:w="181" w:type="dxa"/>
          <w:tcBorders>
            <w:bottom w:val="single" w:sz="8" w:space="0" w:color="4C4C4C"/>
          </w:tcBorders>
          <w:shd w:val="clear" w:color="auto" w:fill="4C4C4C"/>
          <w:tcMar>
            <w:top w:w="0" w:type="dxa"/>
            <w:left w:w="0" w:type="dxa"/>
            <w:bottom w:w="0" w:type="dxa"/>
            <w:right w:w="0" w:type="dxa"/>
          </w:tcMar>
        </w:tcPr>
        <w:p w:rsidR="00A06D20" w:rsidRDefault="00CC7272">
          <w:pPr>
            <w:pStyle w:val="TableContents"/>
            <w:rPr>
              <w:rFonts w:ascii="Arial" w:hAnsi="Arial"/>
              <w:sz w:val="20"/>
              <w:szCs w:val="20"/>
            </w:rPr>
          </w:pPr>
        </w:p>
      </w:tc>
      <w:tc>
        <w:tcPr>
          <w:tcW w:w="1279" w:type="dxa"/>
          <w:tcBorders>
            <w:bottom w:val="single" w:sz="8" w:space="0" w:color="4C4C4C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06D20" w:rsidRDefault="00FF604D">
          <w:pPr>
            <w:pStyle w:val="TableContents"/>
            <w:jc w:val="center"/>
          </w:pPr>
          <w:r>
            <w:rPr>
              <w:rFonts w:ascii="Arial" w:hAnsi="Arial"/>
              <w:noProof/>
              <w:sz w:val="20"/>
              <w:szCs w:val="20"/>
            </w:rPr>
            <w:drawing>
              <wp:inline distT="0" distB="0" distL="0" distR="0">
                <wp:extent cx="482757" cy="568802"/>
                <wp:effectExtent l="0" t="0" r="0" b="2698"/>
                <wp:docPr id="1" name="grafik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757" cy="568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4" w:type="dxa"/>
          <w:tcBorders>
            <w:bottom w:val="single" w:sz="8" w:space="0" w:color="4C4C4C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A06D20" w:rsidRDefault="00FF604D">
          <w:pPr>
            <w:pStyle w:val="TableContents"/>
            <w:rPr>
              <w:b/>
              <w:bCs/>
              <w:i/>
              <w:iCs/>
              <w:color w:val="000000"/>
              <w:sz w:val="18"/>
              <w:szCs w:val="18"/>
            </w:rPr>
          </w:pPr>
          <w:r>
            <w:rPr>
              <w:b/>
              <w:bCs/>
              <w:i/>
              <w:iCs/>
              <w:color w:val="000000"/>
              <w:sz w:val="18"/>
              <w:szCs w:val="18"/>
            </w:rPr>
            <w:t>Centrum Usług Wspólnych w Błaszkach</w:t>
          </w:r>
        </w:p>
        <w:p w:rsidR="00A06D20" w:rsidRDefault="00CC7272">
          <w:pPr>
            <w:pStyle w:val="TableContents"/>
            <w:rPr>
              <w:b/>
              <w:bCs/>
              <w:i/>
              <w:iCs/>
              <w:color w:val="4C4C4C"/>
              <w:sz w:val="12"/>
              <w:szCs w:val="12"/>
            </w:rPr>
          </w:pPr>
        </w:p>
      </w:tc>
      <w:tc>
        <w:tcPr>
          <w:tcW w:w="1178" w:type="dxa"/>
          <w:tcBorders>
            <w:bottom w:val="single" w:sz="8" w:space="0" w:color="4C4C4C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A06D20" w:rsidRDefault="00FF604D">
          <w:pPr>
            <w:pStyle w:val="Standard"/>
            <w:jc w:val="right"/>
            <w:rPr>
              <w:color w:val="000000"/>
              <w:sz w:val="12"/>
              <w:szCs w:val="12"/>
            </w:rPr>
          </w:pPr>
          <w:r>
            <w:rPr>
              <w:color w:val="000000"/>
              <w:sz w:val="12"/>
              <w:szCs w:val="12"/>
            </w:rPr>
            <w:t>ul. Pomorska 6</w:t>
          </w:r>
        </w:p>
        <w:p w:rsidR="00A06D20" w:rsidRDefault="00FF604D">
          <w:pPr>
            <w:pStyle w:val="Standard"/>
            <w:jc w:val="right"/>
            <w:rPr>
              <w:color w:val="000000"/>
              <w:sz w:val="12"/>
              <w:szCs w:val="12"/>
            </w:rPr>
          </w:pPr>
          <w:r>
            <w:rPr>
              <w:color w:val="000000"/>
              <w:sz w:val="12"/>
              <w:szCs w:val="12"/>
            </w:rPr>
            <w:t>98-235 Błaszki</w:t>
          </w:r>
        </w:p>
        <w:p w:rsidR="00A06D20" w:rsidRDefault="00FF604D">
          <w:pPr>
            <w:pStyle w:val="Standard"/>
            <w:jc w:val="right"/>
            <w:rPr>
              <w:color w:val="000000"/>
              <w:sz w:val="12"/>
              <w:szCs w:val="12"/>
            </w:rPr>
          </w:pPr>
          <w:r>
            <w:rPr>
              <w:color w:val="000000"/>
              <w:sz w:val="12"/>
              <w:szCs w:val="12"/>
            </w:rPr>
            <w:t>tel. (43) 829-20-46</w:t>
          </w:r>
        </w:p>
        <w:p w:rsidR="00A06D20" w:rsidRDefault="00CC7272">
          <w:pPr>
            <w:pStyle w:val="Standard"/>
            <w:jc w:val="right"/>
            <w:rPr>
              <w:color w:val="000000"/>
              <w:sz w:val="12"/>
              <w:szCs w:val="12"/>
            </w:rPr>
          </w:pPr>
        </w:p>
      </w:tc>
      <w:tc>
        <w:tcPr>
          <w:tcW w:w="1836" w:type="dxa"/>
          <w:tcBorders>
            <w:bottom w:val="single" w:sz="8" w:space="0" w:color="4C4C4C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A06D20" w:rsidRDefault="00FF604D">
          <w:pPr>
            <w:pStyle w:val="Standard"/>
            <w:jc w:val="right"/>
          </w:pPr>
          <w:r>
            <w:rPr>
              <w:color w:val="000000"/>
              <w:sz w:val="12"/>
              <w:szCs w:val="12"/>
            </w:rPr>
            <w:t>Strona www: http://cuw.blaszki.pl</w:t>
          </w:r>
        </w:p>
        <w:p w:rsidR="00A06D20" w:rsidRDefault="00FF604D">
          <w:pPr>
            <w:pStyle w:val="Standard"/>
            <w:jc w:val="right"/>
          </w:pPr>
          <w:r>
            <w:rPr>
              <w:color w:val="000000"/>
              <w:sz w:val="12"/>
              <w:szCs w:val="12"/>
            </w:rPr>
            <w:t>BIP: http://bip.cuw.blaszki.pl</w:t>
          </w:r>
        </w:p>
        <w:p w:rsidR="00A06D20" w:rsidRDefault="00FF604D">
          <w:pPr>
            <w:pStyle w:val="Standard"/>
            <w:jc w:val="right"/>
          </w:pPr>
          <w:r>
            <w:rPr>
              <w:color w:val="000000"/>
              <w:sz w:val="12"/>
              <w:szCs w:val="12"/>
            </w:rPr>
            <w:t>E-mail: cuw@blaszki.pl</w:t>
          </w:r>
        </w:p>
        <w:p w:rsidR="00A06D20" w:rsidRDefault="00CC7272">
          <w:pPr>
            <w:pStyle w:val="Standard"/>
            <w:jc w:val="right"/>
            <w:rPr>
              <w:color w:val="000000"/>
              <w:sz w:val="12"/>
              <w:szCs w:val="12"/>
            </w:rPr>
          </w:pPr>
        </w:p>
      </w:tc>
    </w:tr>
  </w:tbl>
  <w:p w:rsidR="00A06D20" w:rsidRDefault="00FF604D">
    <w:pPr>
      <w:pStyle w:val="Standard"/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1432F"/>
    <w:multiLevelType w:val="multilevel"/>
    <w:tmpl w:val="49D00B7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7A37DE4"/>
    <w:multiLevelType w:val="multilevel"/>
    <w:tmpl w:val="D8B67D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8DC3FBE"/>
    <w:multiLevelType w:val="multilevel"/>
    <w:tmpl w:val="2020BFD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0E146BA"/>
    <w:multiLevelType w:val="multilevel"/>
    <w:tmpl w:val="085CF9B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771"/>
    <w:rsid w:val="00195771"/>
    <w:rsid w:val="00475C5D"/>
    <w:rsid w:val="009B77D1"/>
    <w:rsid w:val="009F54EC"/>
    <w:rsid w:val="00CC7272"/>
    <w:rsid w:val="00E93DEE"/>
    <w:rsid w:val="00F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BF905"/>
  <w15:docId w15:val="{A2925DC7-C19C-4F94-9FEB-5B70EECA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roid Sans Fallback" w:hAnsi="Times New Roman" w:cs="Lohit Hindi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ytu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808080"/>
      <w:shd w:val="clear" w:color="auto" w:fill="E6E6E6"/>
    </w:rPr>
  </w:style>
  <w:style w:type="paragraph" w:styleId="Akapitzlist">
    <w:name w:val="List Paragraph"/>
    <w:basedOn w:val="Normalny"/>
    <w:qFormat/>
    <w:pPr>
      <w:ind w:left="72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1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w@blasz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Delta</dc:creator>
  <cp:lastModifiedBy>Jarosław Zienkiewicz</cp:lastModifiedBy>
  <cp:revision>4</cp:revision>
  <cp:lastPrinted>2017-10-31T10:21:00Z</cp:lastPrinted>
  <dcterms:created xsi:type="dcterms:W3CDTF">2019-11-04T10:05:00Z</dcterms:created>
  <dcterms:modified xsi:type="dcterms:W3CDTF">2019-11-13T06:50:00Z</dcterms:modified>
</cp:coreProperties>
</file>